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F3A7" w14:textId="24985658" w:rsidR="006C06F0" w:rsidRPr="00E21D95" w:rsidRDefault="00E21D95" w:rsidP="00E21D95">
      <w:pPr>
        <w:jc w:val="center"/>
        <w:rPr>
          <w:rFonts w:ascii="Arial" w:hAnsi="Arial" w:cs="Arial"/>
          <w:sz w:val="28"/>
          <w:szCs w:val="28"/>
        </w:rPr>
      </w:pPr>
      <w:r w:rsidRPr="00E21D95">
        <w:rPr>
          <w:rFonts w:ascii="Arial" w:hAnsi="Arial" w:cs="Arial"/>
          <w:sz w:val="28"/>
          <w:szCs w:val="28"/>
        </w:rPr>
        <w:t>Anyaggazdálkodás, adminisztráció, elszámoltatás</w:t>
      </w:r>
    </w:p>
    <w:p w14:paraId="24E933A9" w14:textId="75C349D6" w:rsidR="00E21D95" w:rsidRPr="00E21D95" w:rsidRDefault="00E21D95" w:rsidP="00E21D95">
      <w:pPr>
        <w:jc w:val="center"/>
        <w:rPr>
          <w:rFonts w:ascii="Arial" w:hAnsi="Arial" w:cs="Arial"/>
          <w:sz w:val="28"/>
          <w:szCs w:val="28"/>
        </w:rPr>
      </w:pPr>
      <w:r w:rsidRPr="00E21D95">
        <w:rPr>
          <w:rFonts w:ascii="Arial" w:hAnsi="Arial" w:cs="Arial"/>
          <w:sz w:val="28"/>
          <w:szCs w:val="28"/>
        </w:rPr>
        <w:t>Javítóvizsga témakörök</w:t>
      </w:r>
    </w:p>
    <w:p w14:paraId="5FF4A029" w14:textId="3427E06B" w:rsidR="00E21D95" w:rsidRPr="00E21D95" w:rsidRDefault="00E21D95" w:rsidP="00E21D95">
      <w:pPr>
        <w:jc w:val="center"/>
        <w:rPr>
          <w:rFonts w:ascii="Arial" w:hAnsi="Arial" w:cs="Arial"/>
          <w:sz w:val="28"/>
          <w:szCs w:val="28"/>
        </w:rPr>
      </w:pPr>
      <w:r w:rsidRPr="00E21D95">
        <w:rPr>
          <w:rFonts w:ascii="Arial" w:hAnsi="Arial" w:cs="Arial"/>
          <w:sz w:val="28"/>
          <w:szCs w:val="28"/>
        </w:rPr>
        <w:t>2/10.F cukrász</w:t>
      </w:r>
    </w:p>
    <w:p w14:paraId="78D9337F" w14:textId="3F998C0B" w:rsidR="00E21D95" w:rsidRDefault="00E21D95"/>
    <w:p w14:paraId="009E540C" w14:textId="6CEED967" w:rsidR="00E21D95" w:rsidRPr="00E21D95" w:rsidRDefault="00E21D95" w:rsidP="00E21D9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1D95">
        <w:rPr>
          <w:rFonts w:ascii="Arial" w:hAnsi="Arial" w:cs="Arial"/>
          <w:sz w:val="24"/>
          <w:szCs w:val="24"/>
        </w:rPr>
        <w:t xml:space="preserve">A vendéglátás fogalma, fő folyamatai </w:t>
      </w:r>
    </w:p>
    <w:p w14:paraId="22172B26" w14:textId="16B9D53D" w:rsidR="00E21D95" w:rsidRPr="00E21D95" w:rsidRDefault="00E21D95" w:rsidP="00E21D95">
      <w:pPr>
        <w:pStyle w:val="Listaszerbekezds"/>
        <w:spacing w:line="360" w:lineRule="auto"/>
        <w:rPr>
          <w:rFonts w:ascii="Arial" w:hAnsi="Arial" w:cs="Arial"/>
          <w:sz w:val="24"/>
          <w:szCs w:val="24"/>
        </w:rPr>
      </w:pPr>
      <w:r w:rsidRPr="00E21D95">
        <w:rPr>
          <w:rFonts w:ascii="Arial" w:hAnsi="Arial" w:cs="Arial"/>
          <w:sz w:val="24"/>
          <w:szCs w:val="24"/>
        </w:rPr>
        <w:t>(beszerzés, raktározás, termelés, értékesítés, szolgáltatás)</w:t>
      </w:r>
    </w:p>
    <w:p w14:paraId="72364572" w14:textId="16193F7C" w:rsidR="00E21D95" w:rsidRPr="00E21D95" w:rsidRDefault="00E21D95" w:rsidP="00E21D9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1D95">
        <w:rPr>
          <w:rFonts w:ascii="Arial" w:hAnsi="Arial" w:cs="Arial"/>
          <w:sz w:val="24"/>
          <w:szCs w:val="24"/>
        </w:rPr>
        <w:t>Tömegszámítások (bruttó-, nettó-, táratömeg) fogalmai, képletei, alkalmazása</w:t>
      </w:r>
    </w:p>
    <w:p w14:paraId="61A535B6" w14:textId="2B979F46" w:rsidR="00E21D95" w:rsidRPr="00E21D95" w:rsidRDefault="00E21D95" w:rsidP="00E21D9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1D95">
        <w:rPr>
          <w:rFonts w:ascii="Arial" w:hAnsi="Arial" w:cs="Arial"/>
          <w:sz w:val="24"/>
          <w:szCs w:val="24"/>
        </w:rPr>
        <w:t>Veszteségszámítások (tisztítási-, elkészítési veszteség) fogalmai, képletei, alkalmazása</w:t>
      </w:r>
    </w:p>
    <w:p w14:paraId="72C6189E" w14:textId="43889EA6" w:rsidR="00E21D95" w:rsidRPr="00E21D95" w:rsidRDefault="00E21D95" w:rsidP="00E21D9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1D95">
        <w:rPr>
          <w:rFonts w:ascii="Arial" w:hAnsi="Arial" w:cs="Arial"/>
          <w:sz w:val="24"/>
          <w:szCs w:val="24"/>
        </w:rPr>
        <w:t>Tömeggyarapodás számítások</w:t>
      </w:r>
    </w:p>
    <w:p w14:paraId="6B3B0BFC" w14:textId="6E3554BC" w:rsidR="00E21D95" w:rsidRPr="00E21D95" w:rsidRDefault="00E21D95" w:rsidP="00E21D9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1D95">
        <w:rPr>
          <w:rFonts w:ascii="Arial" w:hAnsi="Arial" w:cs="Arial"/>
          <w:sz w:val="24"/>
          <w:szCs w:val="24"/>
        </w:rPr>
        <w:t>Arányosítás számítások</w:t>
      </w:r>
    </w:p>
    <w:p w14:paraId="0F00B1ED" w14:textId="2380F088" w:rsidR="00E21D95" w:rsidRPr="00E21D95" w:rsidRDefault="00E21D95" w:rsidP="00E21D9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21D95">
        <w:rPr>
          <w:rFonts w:ascii="Arial" w:hAnsi="Arial" w:cs="Arial"/>
          <w:sz w:val="24"/>
          <w:szCs w:val="24"/>
        </w:rPr>
        <w:t>Árképzés</w:t>
      </w:r>
      <w:proofErr w:type="spellEnd"/>
      <w:r w:rsidRPr="00E21D95">
        <w:rPr>
          <w:rFonts w:ascii="Arial" w:hAnsi="Arial" w:cs="Arial"/>
          <w:sz w:val="24"/>
          <w:szCs w:val="24"/>
        </w:rPr>
        <w:t xml:space="preserve"> a vendéglátásban (bruttó és nettó ár, ELÁBÉ, árrés, haszonkulcs, ÁFA) fogalmai, számítása</w:t>
      </w:r>
    </w:p>
    <w:p w14:paraId="32C85091" w14:textId="77777777" w:rsidR="00E21D95" w:rsidRDefault="00E21D95" w:rsidP="00E21D95">
      <w:pPr>
        <w:pStyle w:val="Listaszerbekezds"/>
      </w:pPr>
    </w:p>
    <w:sectPr w:rsidR="00E2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41EB0"/>
    <w:multiLevelType w:val="hybridMultilevel"/>
    <w:tmpl w:val="4E244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95"/>
    <w:rsid w:val="006C06F0"/>
    <w:rsid w:val="00E2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F649"/>
  <w15:chartTrackingRefBased/>
  <w15:docId w15:val="{031B4118-2127-4DA8-BBDE-523E471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Bernadett</dc:creator>
  <cp:keywords/>
  <dc:description/>
  <cp:lastModifiedBy>Varga Bernadett</cp:lastModifiedBy>
  <cp:revision>1</cp:revision>
  <dcterms:created xsi:type="dcterms:W3CDTF">2026-06-16T06:02:00Z</dcterms:created>
  <dcterms:modified xsi:type="dcterms:W3CDTF">2026-06-16T06:11:00Z</dcterms:modified>
</cp:coreProperties>
</file>