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6" w:rsidRDefault="00256ED3" w:rsidP="00256ED3">
      <w:pPr>
        <w:jc w:val="center"/>
        <w:rPr>
          <w:b/>
          <w:sz w:val="32"/>
          <w:szCs w:val="32"/>
        </w:rPr>
      </w:pPr>
      <w:r w:rsidRPr="00256ED3">
        <w:rPr>
          <w:b/>
          <w:sz w:val="32"/>
          <w:szCs w:val="32"/>
        </w:rPr>
        <w:t>PÓTVIZSGA TÉMAKÖRÖK 10.</w:t>
      </w:r>
      <w:r>
        <w:rPr>
          <w:b/>
          <w:sz w:val="32"/>
          <w:szCs w:val="32"/>
        </w:rPr>
        <w:t xml:space="preserve"> </w:t>
      </w:r>
      <w:r w:rsidR="00FE5BC8">
        <w:rPr>
          <w:b/>
          <w:sz w:val="32"/>
          <w:szCs w:val="32"/>
        </w:rPr>
        <w:t>TECHNIKUM</w:t>
      </w:r>
      <w:bookmarkStart w:id="0" w:name="_GoBack"/>
      <w:bookmarkEnd w:id="0"/>
      <w:r w:rsidRPr="00256ED3">
        <w:rPr>
          <w:b/>
          <w:sz w:val="32"/>
          <w:szCs w:val="32"/>
        </w:rPr>
        <w:t xml:space="preserve"> MATEMATIKA</w:t>
      </w:r>
    </w:p>
    <w:p w:rsidR="00256ED3" w:rsidRDefault="00256ED3" w:rsidP="00256ED3">
      <w:pPr>
        <w:jc w:val="center"/>
        <w:rPr>
          <w:b/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 xml:space="preserve">NÉGYZETGYÖK </w:t>
      </w:r>
      <w:r w:rsidR="00307304">
        <w:rPr>
          <w:sz w:val="32"/>
          <w:szCs w:val="32"/>
        </w:rPr>
        <w:t>FOGALO</w:t>
      </w:r>
      <w:r w:rsidR="00085EAA">
        <w:rPr>
          <w:sz w:val="32"/>
          <w:szCs w:val="32"/>
        </w:rPr>
        <w:t>M, AZONOSSÁG</w:t>
      </w:r>
      <w:r>
        <w:rPr>
          <w:sz w:val="32"/>
          <w:szCs w:val="32"/>
        </w:rPr>
        <w:t>OK, EGYENLETEK</w:t>
      </w: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 xml:space="preserve">MÁSODFOKÚ </w:t>
      </w:r>
      <w:r>
        <w:rPr>
          <w:sz w:val="32"/>
          <w:szCs w:val="32"/>
        </w:rPr>
        <w:t>EGYENLETEK, FÜGGVÉNY, EGYENLETRENDSZER EGYENLŐTLENSÉG</w:t>
      </w:r>
    </w:p>
    <w:p w:rsidR="00256ED3" w:rsidRDefault="00256ED3" w:rsidP="00256ED3">
      <w:pPr>
        <w:rPr>
          <w:sz w:val="32"/>
          <w:szCs w:val="32"/>
        </w:rPr>
      </w:pPr>
      <w:r>
        <w:rPr>
          <w:sz w:val="32"/>
          <w:szCs w:val="32"/>
        </w:rPr>
        <w:t>MAGASABB FOKÚ EGYENLETEK, SZÖVEGES FELADATOK</w:t>
      </w:r>
    </w:p>
    <w:p w:rsidR="00256ED3" w:rsidRPr="00256ED3" w:rsidRDefault="00256ED3" w:rsidP="00256ED3">
      <w:pPr>
        <w:rPr>
          <w:b/>
          <w:sz w:val="32"/>
          <w:szCs w:val="32"/>
        </w:rPr>
      </w:pPr>
      <w:r w:rsidRPr="00256ED3">
        <w:rPr>
          <w:b/>
          <w:sz w:val="32"/>
          <w:szCs w:val="32"/>
        </w:rPr>
        <w:t>HASONLÓSÁG</w:t>
      </w:r>
    </w:p>
    <w:p w:rsidR="00256ED3" w:rsidRDefault="00256ED3" w:rsidP="00256ED3">
      <w:pPr>
        <w:rPr>
          <w:sz w:val="32"/>
          <w:szCs w:val="32"/>
        </w:rPr>
      </w:pPr>
      <w:r>
        <w:rPr>
          <w:sz w:val="32"/>
          <w:szCs w:val="32"/>
        </w:rPr>
        <w:t>PÁRHUZAMOS SZELŐK TÉTELE, MAGASSÁGTÉTEL, BEFOGÓTÉTEL</w:t>
      </w: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>SZÖGFÜGGVÉNYEK</w:t>
      </w:r>
      <w:r>
        <w:rPr>
          <w:sz w:val="32"/>
          <w:szCs w:val="32"/>
        </w:rPr>
        <w:t xml:space="preserve"> DEFINÍCIÓJA, KITERJESZTÉSE, SZÖVEGES FELADATOK</w:t>
      </w: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 xml:space="preserve">TRIGONOMETRIKUS </w:t>
      </w:r>
      <w:r>
        <w:rPr>
          <w:sz w:val="32"/>
          <w:szCs w:val="32"/>
        </w:rPr>
        <w:t>EGYENLETEK, EGYENLŐTLENSÉGEK, FÜGGVÉNYEK</w:t>
      </w:r>
    </w:p>
    <w:p w:rsidR="00645B5E" w:rsidRPr="00F17091" w:rsidRDefault="00645B5E" w:rsidP="00256ED3">
      <w:pPr>
        <w:rPr>
          <w:sz w:val="32"/>
          <w:szCs w:val="32"/>
        </w:rPr>
      </w:pPr>
      <w:r w:rsidRPr="00645B5E">
        <w:rPr>
          <w:b/>
          <w:sz w:val="32"/>
          <w:szCs w:val="32"/>
        </w:rPr>
        <w:t>VEKTOROK</w:t>
      </w:r>
      <w:r w:rsidR="00F17091">
        <w:rPr>
          <w:b/>
          <w:sz w:val="32"/>
          <w:szCs w:val="32"/>
        </w:rPr>
        <w:t xml:space="preserve"> </w:t>
      </w:r>
      <w:r w:rsidR="00F17091">
        <w:rPr>
          <w:sz w:val="32"/>
          <w:szCs w:val="32"/>
        </w:rPr>
        <w:t>(SKALÁRIS SZORZAT)</w:t>
      </w:r>
    </w:p>
    <w:p w:rsidR="00256ED3" w:rsidRPr="00256ED3" w:rsidRDefault="00256ED3" w:rsidP="00256ED3">
      <w:pPr>
        <w:rPr>
          <w:b/>
          <w:sz w:val="32"/>
          <w:szCs w:val="32"/>
        </w:rPr>
      </w:pPr>
      <w:r w:rsidRPr="00256ED3">
        <w:rPr>
          <w:b/>
          <w:sz w:val="32"/>
          <w:szCs w:val="32"/>
        </w:rPr>
        <w:t>VALÓSZÍNŰSÉGSZÁMÍTÁS</w:t>
      </w:r>
    </w:p>
    <w:p w:rsidR="00256ED3" w:rsidRDefault="00256ED3" w:rsidP="00256ED3">
      <w:pPr>
        <w:rPr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</w:p>
    <w:p w:rsidR="00256ED3" w:rsidRPr="00256ED3" w:rsidRDefault="00256ED3" w:rsidP="00256ED3">
      <w:pPr>
        <w:jc w:val="right"/>
        <w:rPr>
          <w:sz w:val="32"/>
          <w:szCs w:val="32"/>
        </w:rPr>
      </w:pPr>
    </w:p>
    <w:sectPr w:rsidR="00256ED3" w:rsidRPr="0025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D3"/>
    <w:rsid w:val="00085EAA"/>
    <w:rsid w:val="00256ED3"/>
    <w:rsid w:val="00307304"/>
    <w:rsid w:val="005C38C6"/>
    <w:rsid w:val="00645B5E"/>
    <w:rsid w:val="00F17091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F03B"/>
  <w15:chartTrackingRefBased/>
  <w15:docId w15:val="{CB2258CE-08D3-4B47-8956-8997F01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Windows-felhasználó</cp:lastModifiedBy>
  <cp:revision>6</cp:revision>
  <dcterms:created xsi:type="dcterms:W3CDTF">2019-06-21T11:01:00Z</dcterms:created>
  <dcterms:modified xsi:type="dcterms:W3CDTF">2023-06-22T06:07:00Z</dcterms:modified>
</cp:coreProperties>
</file>