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E8C" w:rsidRPr="007D480C" w:rsidRDefault="00CF7E8C" w:rsidP="007D480C">
      <w:pPr>
        <w:rPr>
          <w:rFonts w:ascii="Times New Roman" w:hAnsi="Times New Roman" w:cs="Times New Roman"/>
          <w:b/>
          <w:sz w:val="24"/>
          <w:szCs w:val="24"/>
        </w:rPr>
      </w:pPr>
      <w:r w:rsidRPr="007D480C">
        <w:rPr>
          <w:rFonts w:ascii="Times New Roman" w:hAnsi="Times New Roman" w:cs="Times New Roman"/>
          <w:b/>
          <w:sz w:val="24"/>
          <w:szCs w:val="24"/>
        </w:rPr>
        <w:t>Tankönyv:</w:t>
      </w:r>
    </w:p>
    <w:p w:rsidR="0073607F" w:rsidRPr="007D480C" w:rsidRDefault="00CF7E8C" w:rsidP="007D480C">
      <w:pPr>
        <w:ind w:left="705"/>
        <w:rPr>
          <w:rFonts w:ascii="Times New Roman" w:hAnsi="Times New Roman" w:cs="Times New Roman"/>
          <w:b/>
          <w:sz w:val="24"/>
          <w:szCs w:val="24"/>
        </w:rPr>
      </w:pPr>
      <w:r w:rsidRPr="007D480C">
        <w:rPr>
          <w:rFonts w:ascii="Times New Roman" w:hAnsi="Times New Roman" w:cs="Times New Roman"/>
          <w:b/>
          <w:sz w:val="24"/>
          <w:szCs w:val="24"/>
        </w:rPr>
        <w:t>Farkasné Parrag Éva – Kovács László – Krisztán Gyula: Vendéglátó gazdálkodás és szakmai számítás</w:t>
      </w:r>
    </w:p>
    <w:p w:rsidR="007D480C" w:rsidRPr="007D480C" w:rsidRDefault="007D480C" w:rsidP="007D48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Témakörök</w:t>
      </w:r>
    </w:p>
    <w:p w:rsidR="00CF7E8C" w:rsidRPr="00E9011B" w:rsidRDefault="00CF7E8C" w:rsidP="007D480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9011B">
        <w:rPr>
          <w:rFonts w:ascii="Times New Roman" w:hAnsi="Times New Roman" w:cs="Times New Roman"/>
          <w:sz w:val="24"/>
          <w:szCs w:val="24"/>
        </w:rPr>
        <w:t>Árképzés</w:t>
      </w:r>
      <w:proofErr w:type="spellEnd"/>
      <w:r w:rsidRPr="00E9011B">
        <w:rPr>
          <w:rFonts w:ascii="Times New Roman" w:hAnsi="Times New Roman" w:cs="Times New Roman"/>
          <w:sz w:val="24"/>
          <w:szCs w:val="24"/>
        </w:rPr>
        <w:t xml:space="preserve"> – TK. 230 – 245. oldalak</w:t>
      </w:r>
    </w:p>
    <w:p w:rsidR="00CF7E8C" w:rsidRPr="00E9011B" w:rsidRDefault="00CF7E8C" w:rsidP="007D480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011B">
        <w:rPr>
          <w:rFonts w:ascii="Times New Roman" w:hAnsi="Times New Roman" w:cs="Times New Roman"/>
          <w:sz w:val="24"/>
          <w:szCs w:val="24"/>
        </w:rPr>
        <w:t>A bevétel – TK. 245 – 252. oldalak</w:t>
      </w:r>
    </w:p>
    <w:p w:rsidR="00CF7E8C" w:rsidRPr="00E9011B" w:rsidRDefault="00CF7E8C" w:rsidP="007D480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011B">
        <w:rPr>
          <w:rFonts w:ascii="Times New Roman" w:hAnsi="Times New Roman" w:cs="Times New Roman"/>
          <w:sz w:val="24"/>
          <w:szCs w:val="24"/>
        </w:rPr>
        <w:t>A költségek – TK. 251. – 255. oldalak</w:t>
      </w:r>
    </w:p>
    <w:p w:rsidR="00CF7E8C" w:rsidRPr="00E9011B" w:rsidRDefault="00CF7E8C" w:rsidP="007D480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011B">
        <w:rPr>
          <w:rFonts w:ascii="Times New Roman" w:hAnsi="Times New Roman" w:cs="Times New Roman"/>
          <w:sz w:val="24"/>
          <w:szCs w:val="24"/>
        </w:rPr>
        <w:t>A jövedelmezőség – TK 255-259. oldalak</w:t>
      </w:r>
    </w:p>
    <w:p w:rsidR="00CF7E8C" w:rsidRPr="00E9011B" w:rsidRDefault="00CF7E8C" w:rsidP="007D480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011B">
        <w:rPr>
          <w:rFonts w:ascii="Times New Roman" w:hAnsi="Times New Roman" w:cs="Times New Roman"/>
          <w:sz w:val="24"/>
          <w:szCs w:val="24"/>
        </w:rPr>
        <w:t xml:space="preserve">Elszámoltatás – TK 263 – 266., 271 – 273. </w:t>
      </w:r>
      <w:proofErr w:type="spellStart"/>
      <w:r w:rsidRPr="00E9011B">
        <w:rPr>
          <w:rFonts w:ascii="Times New Roman" w:hAnsi="Times New Roman" w:cs="Times New Roman"/>
          <w:sz w:val="24"/>
          <w:szCs w:val="24"/>
        </w:rPr>
        <w:t>Standolás</w:t>
      </w:r>
      <w:proofErr w:type="spellEnd"/>
    </w:p>
    <w:p w:rsidR="00E849DB" w:rsidRPr="00E9011B" w:rsidRDefault="00E849DB" w:rsidP="007D480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011B">
        <w:rPr>
          <w:rFonts w:ascii="Times New Roman" w:hAnsi="Times New Roman" w:cs="Times New Roman"/>
          <w:sz w:val="24"/>
          <w:szCs w:val="24"/>
        </w:rPr>
        <w:t xml:space="preserve">Leltározás </w:t>
      </w:r>
      <w:r w:rsidR="00EA3590" w:rsidRPr="00E9011B">
        <w:rPr>
          <w:rFonts w:ascii="Times New Roman" w:hAnsi="Times New Roman" w:cs="Times New Roman"/>
          <w:sz w:val="24"/>
          <w:szCs w:val="24"/>
        </w:rPr>
        <w:t>–</w:t>
      </w:r>
      <w:r w:rsidRPr="00E9011B">
        <w:rPr>
          <w:rFonts w:ascii="Times New Roman" w:hAnsi="Times New Roman" w:cs="Times New Roman"/>
          <w:sz w:val="24"/>
          <w:szCs w:val="24"/>
        </w:rPr>
        <w:t xml:space="preserve"> füzetből</w:t>
      </w:r>
      <w:r w:rsidR="00EA3590" w:rsidRPr="00E9011B">
        <w:rPr>
          <w:rFonts w:ascii="Times New Roman" w:hAnsi="Times New Roman" w:cs="Times New Roman"/>
          <w:sz w:val="24"/>
          <w:szCs w:val="24"/>
        </w:rPr>
        <w:t>, TK. – 175 – 183.oldalak</w:t>
      </w:r>
    </w:p>
    <w:p w:rsidR="003D0515" w:rsidRPr="00E9011B" w:rsidRDefault="00CF7E8C" w:rsidP="003D051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011B">
        <w:rPr>
          <w:rFonts w:ascii="Times New Roman" w:hAnsi="Times New Roman" w:cs="Times New Roman"/>
          <w:sz w:val="24"/>
          <w:szCs w:val="24"/>
        </w:rPr>
        <w:t xml:space="preserve">Vállalkozások – TK </w:t>
      </w:r>
      <w:r w:rsidR="000A404D" w:rsidRPr="00E9011B">
        <w:rPr>
          <w:rFonts w:ascii="Times New Roman" w:hAnsi="Times New Roman" w:cs="Times New Roman"/>
          <w:sz w:val="24"/>
          <w:szCs w:val="24"/>
        </w:rPr>
        <w:t>110.  – 124. oldala</w:t>
      </w:r>
      <w:r w:rsidR="003D0515" w:rsidRPr="00E9011B">
        <w:rPr>
          <w:rFonts w:ascii="Times New Roman" w:hAnsi="Times New Roman" w:cs="Times New Roman"/>
          <w:sz w:val="24"/>
          <w:szCs w:val="24"/>
        </w:rPr>
        <w:t>k</w:t>
      </w:r>
    </w:p>
    <w:p w:rsidR="000A404D" w:rsidRPr="00E9011B" w:rsidRDefault="000A404D" w:rsidP="007D480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011B">
        <w:rPr>
          <w:rFonts w:ascii="Times New Roman" w:hAnsi="Times New Roman" w:cs="Times New Roman"/>
          <w:sz w:val="24"/>
          <w:szCs w:val="24"/>
        </w:rPr>
        <w:t>Vállalkozások – DKT – s tananyag (Digitális Kollaborációs Tér – tananyaga)</w:t>
      </w:r>
    </w:p>
    <w:p w:rsidR="003D0515" w:rsidRPr="00E9011B" w:rsidRDefault="003D0515" w:rsidP="003D0515">
      <w:pPr>
        <w:rPr>
          <w:rFonts w:ascii="Times New Roman" w:hAnsi="Times New Roman" w:cs="Times New Roman"/>
          <w:sz w:val="24"/>
          <w:szCs w:val="24"/>
        </w:rPr>
      </w:pPr>
    </w:p>
    <w:p w:rsidR="003D4A7F" w:rsidRPr="00EA3590" w:rsidRDefault="003D4A7F" w:rsidP="002465F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D4A7F" w:rsidRPr="00EA35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CFA" w:rsidRDefault="008D5CFA" w:rsidP="00F61CC5">
      <w:pPr>
        <w:spacing w:after="0" w:line="240" w:lineRule="auto"/>
      </w:pPr>
      <w:r>
        <w:separator/>
      </w:r>
    </w:p>
  </w:endnote>
  <w:endnote w:type="continuationSeparator" w:id="0">
    <w:p w:rsidR="008D5CFA" w:rsidRDefault="008D5CFA" w:rsidP="00F6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168" w:rsidRDefault="00D63168">
    <w:pPr>
      <w:pStyle w:val="llb"/>
    </w:pPr>
    <w:r>
      <w:t>Keményné Nagy Erika</w:t>
    </w:r>
  </w:p>
  <w:p w:rsidR="00D63168" w:rsidRDefault="00D63168">
    <w:pPr>
      <w:pStyle w:val="llb"/>
    </w:pPr>
    <w:r>
      <w:t>2025. 06. 25.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CFA" w:rsidRDefault="008D5CFA" w:rsidP="00F61CC5">
      <w:pPr>
        <w:spacing w:after="0" w:line="240" w:lineRule="auto"/>
      </w:pPr>
      <w:r>
        <w:separator/>
      </w:r>
    </w:p>
  </w:footnote>
  <w:footnote w:type="continuationSeparator" w:id="0">
    <w:p w:rsidR="008D5CFA" w:rsidRDefault="008D5CFA" w:rsidP="00F6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CC5" w:rsidRPr="00F61CC5" w:rsidRDefault="00F61CC5" w:rsidP="00F61CC5">
    <w:pPr>
      <w:pStyle w:val="lfej"/>
      <w:pBdr>
        <w:bottom w:val="single" w:sz="4" w:space="1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 w:rsidRPr="00F61CC5">
      <w:rPr>
        <w:rFonts w:ascii="Times New Roman" w:hAnsi="Times New Roman" w:cs="Times New Roman"/>
        <w:b/>
        <w:sz w:val="24"/>
        <w:szCs w:val="24"/>
      </w:rPr>
      <w:t>Javítóvizsga tételsor</w:t>
    </w:r>
  </w:p>
  <w:p w:rsidR="00F61CC5" w:rsidRPr="00F61CC5" w:rsidRDefault="00841EB1" w:rsidP="00F61CC5">
    <w:pPr>
      <w:pStyle w:val="lfej"/>
      <w:pBdr>
        <w:bottom w:val="single" w:sz="4" w:space="1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T</w:t>
    </w:r>
    <w:r w:rsidR="001E2C6A">
      <w:rPr>
        <w:rFonts w:ascii="Times New Roman" w:hAnsi="Times New Roman" w:cs="Times New Roman"/>
        <w:b/>
        <w:sz w:val="24"/>
        <w:szCs w:val="24"/>
      </w:rPr>
      <w:t>ananyag - honlapra</w:t>
    </w:r>
  </w:p>
  <w:p w:rsidR="00F61CC5" w:rsidRPr="00F61CC5" w:rsidRDefault="00F61CC5" w:rsidP="00F61CC5">
    <w:pPr>
      <w:pStyle w:val="lfej"/>
      <w:pBdr>
        <w:bottom w:val="single" w:sz="4" w:space="1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 w:rsidRPr="00F61CC5">
      <w:rPr>
        <w:rFonts w:ascii="Times New Roman" w:hAnsi="Times New Roman" w:cs="Times New Roman"/>
        <w:b/>
        <w:sz w:val="24"/>
        <w:szCs w:val="24"/>
      </w:rPr>
      <w:t>12. D</w:t>
    </w:r>
  </w:p>
  <w:p w:rsidR="00F61CC5" w:rsidRPr="00F61CC5" w:rsidRDefault="00F61CC5" w:rsidP="00F61CC5">
    <w:pPr>
      <w:pStyle w:val="lfej"/>
      <w:pBdr>
        <w:bottom w:val="single" w:sz="4" w:space="1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 w:rsidRPr="00F61CC5">
      <w:rPr>
        <w:rFonts w:ascii="Times New Roman" w:hAnsi="Times New Roman" w:cs="Times New Roman"/>
        <w:b/>
        <w:sz w:val="24"/>
        <w:szCs w:val="24"/>
      </w:rPr>
      <w:t>2025. augusztus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5584"/>
    <w:multiLevelType w:val="hybridMultilevel"/>
    <w:tmpl w:val="000ACE7E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930338C"/>
    <w:multiLevelType w:val="hybridMultilevel"/>
    <w:tmpl w:val="9CAC0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786F"/>
    <w:multiLevelType w:val="hybridMultilevel"/>
    <w:tmpl w:val="2736CB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86499"/>
    <w:multiLevelType w:val="hybridMultilevel"/>
    <w:tmpl w:val="C436D846"/>
    <w:lvl w:ilvl="0" w:tplc="DF7654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E3427C"/>
    <w:multiLevelType w:val="hybridMultilevel"/>
    <w:tmpl w:val="990E23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7D31"/>
    <w:multiLevelType w:val="hybridMultilevel"/>
    <w:tmpl w:val="304A05D0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CF13F9"/>
    <w:multiLevelType w:val="hybridMultilevel"/>
    <w:tmpl w:val="C8669A9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DE42FB1"/>
    <w:multiLevelType w:val="hybridMultilevel"/>
    <w:tmpl w:val="D81EA9D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E6410"/>
    <w:multiLevelType w:val="hybridMultilevel"/>
    <w:tmpl w:val="24727B58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EAE67DC"/>
    <w:multiLevelType w:val="hybridMultilevel"/>
    <w:tmpl w:val="4C70F17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B8441E"/>
    <w:multiLevelType w:val="hybridMultilevel"/>
    <w:tmpl w:val="EF5AF18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454ABC"/>
    <w:multiLevelType w:val="hybridMultilevel"/>
    <w:tmpl w:val="A32EC9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63C7E"/>
    <w:multiLevelType w:val="hybridMultilevel"/>
    <w:tmpl w:val="E44A9C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44EB2"/>
    <w:multiLevelType w:val="hybridMultilevel"/>
    <w:tmpl w:val="BF162190"/>
    <w:lvl w:ilvl="0" w:tplc="88AEE75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3D22D7D"/>
    <w:multiLevelType w:val="hybridMultilevel"/>
    <w:tmpl w:val="1C24DCB4"/>
    <w:lvl w:ilvl="0" w:tplc="8AFA0B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AA462A"/>
    <w:multiLevelType w:val="hybridMultilevel"/>
    <w:tmpl w:val="09209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53EC6"/>
    <w:multiLevelType w:val="hybridMultilevel"/>
    <w:tmpl w:val="FBBE711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3E369B"/>
    <w:multiLevelType w:val="hybridMultilevel"/>
    <w:tmpl w:val="1588444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2"/>
  </w:num>
  <w:num w:numId="5">
    <w:abstractNumId w:val="7"/>
  </w:num>
  <w:num w:numId="6">
    <w:abstractNumId w:val="2"/>
  </w:num>
  <w:num w:numId="7">
    <w:abstractNumId w:val="10"/>
  </w:num>
  <w:num w:numId="8">
    <w:abstractNumId w:val="9"/>
  </w:num>
  <w:num w:numId="9">
    <w:abstractNumId w:val="16"/>
  </w:num>
  <w:num w:numId="10">
    <w:abstractNumId w:val="6"/>
  </w:num>
  <w:num w:numId="11">
    <w:abstractNumId w:val="17"/>
  </w:num>
  <w:num w:numId="12">
    <w:abstractNumId w:val="15"/>
  </w:num>
  <w:num w:numId="13">
    <w:abstractNumId w:val="5"/>
  </w:num>
  <w:num w:numId="14">
    <w:abstractNumId w:val="8"/>
  </w:num>
  <w:num w:numId="15">
    <w:abstractNumId w:val="3"/>
  </w:num>
  <w:num w:numId="16">
    <w:abstractNumId w:val="14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C5"/>
    <w:rsid w:val="000A404D"/>
    <w:rsid w:val="001C40C8"/>
    <w:rsid w:val="001E2C6A"/>
    <w:rsid w:val="002465FC"/>
    <w:rsid w:val="002D452A"/>
    <w:rsid w:val="003D0515"/>
    <w:rsid w:val="003D4A7F"/>
    <w:rsid w:val="00445E7E"/>
    <w:rsid w:val="00590CFE"/>
    <w:rsid w:val="006C784F"/>
    <w:rsid w:val="0073607F"/>
    <w:rsid w:val="007D480C"/>
    <w:rsid w:val="00810217"/>
    <w:rsid w:val="00841EB1"/>
    <w:rsid w:val="008D5CFA"/>
    <w:rsid w:val="00967DDB"/>
    <w:rsid w:val="00AC607B"/>
    <w:rsid w:val="00CE6ED9"/>
    <w:rsid w:val="00CF7E8C"/>
    <w:rsid w:val="00D63168"/>
    <w:rsid w:val="00E05E43"/>
    <w:rsid w:val="00E25B3C"/>
    <w:rsid w:val="00E849DB"/>
    <w:rsid w:val="00E9011B"/>
    <w:rsid w:val="00E9316C"/>
    <w:rsid w:val="00E95600"/>
    <w:rsid w:val="00EA3590"/>
    <w:rsid w:val="00F241C5"/>
    <w:rsid w:val="00F6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2AF9"/>
  <w15:chartTrackingRefBased/>
  <w15:docId w15:val="{D93F5808-57EC-4E46-A18F-CA931762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1CC5"/>
  </w:style>
  <w:style w:type="paragraph" w:styleId="llb">
    <w:name w:val="footer"/>
    <w:basedOn w:val="Norml"/>
    <w:link w:val="llbChar"/>
    <w:uiPriority w:val="99"/>
    <w:unhideWhenUsed/>
    <w:rsid w:val="00F6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1CC5"/>
  </w:style>
  <w:style w:type="paragraph" w:styleId="Listaszerbekezds">
    <w:name w:val="List Paragraph"/>
    <w:basedOn w:val="Norml"/>
    <w:uiPriority w:val="34"/>
    <w:qFormat/>
    <w:rsid w:val="007D4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Keményné Nagy</dc:creator>
  <cp:keywords/>
  <dc:description/>
  <cp:lastModifiedBy>Erika Keményné Nagy</cp:lastModifiedBy>
  <cp:revision>4</cp:revision>
  <dcterms:created xsi:type="dcterms:W3CDTF">2025-06-25T09:31:00Z</dcterms:created>
  <dcterms:modified xsi:type="dcterms:W3CDTF">2025-06-25T09:34:00Z</dcterms:modified>
</cp:coreProperties>
</file>